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74"/>
        <w:tblW w:w="10231" w:type="dxa"/>
        <w:tblLook w:val="04A0" w:firstRow="1" w:lastRow="0" w:firstColumn="1" w:lastColumn="0" w:noHBand="0" w:noVBand="1"/>
      </w:tblPr>
      <w:tblGrid>
        <w:gridCol w:w="10231"/>
      </w:tblGrid>
      <w:tr w:rsidR="00B320A9" w14:paraId="02B84C00" w14:textId="77777777" w:rsidTr="006A30E8">
        <w:trPr>
          <w:trHeight w:val="342"/>
        </w:trPr>
        <w:tc>
          <w:tcPr>
            <w:tcW w:w="10231" w:type="dxa"/>
            <w:shd w:val="clear" w:color="auto" w:fill="00B050"/>
          </w:tcPr>
          <w:p w14:paraId="48895233" w14:textId="77777777" w:rsidR="00B320A9" w:rsidRDefault="00B320A9" w:rsidP="006A30E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485864" wp14:editId="3973DD9B">
                  <wp:simplePos x="0" y="0"/>
                  <wp:positionH relativeFrom="column">
                    <wp:posOffset>5816600</wp:posOffset>
                  </wp:positionH>
                  <wp:positionV relativeFrom="paragraph">
                    <wp:posOffset>0</wp:posOffset>
                  </wp:positionV>
                  <wp:extent cx="524786" cy="524786"/>
                  <wp:effectExtent l="0" t="0" r="889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86" cy="52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0955A8" wp14:editId="5A27D968">
                  <wp:simplePos x="0" y="0"/>
                  <wp:positionH relativeFrom="column">
                    <wp:posOffset>-17863</wp:posOffset>
                  </wp:positionH>
                  <wp:positionV relativeFrom="paragraph">
                    <wp:posOffset>-580</wp:posOffset>
                  </wp:positionV>
                  <wp:extent cx="524786" cy="524786"/>
                  <wp:effectExtent l="0" t="0" r="889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86" cy="52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CC60A5" wp14:editId="4CA46911">
                  <wp:simplePos x="0" y="0"/>
                  <wp:positionH relativeFrom="column">
                    <wp:posOffset>8290063</wp:posOffset>
                  </wp:positionH>
                  <wp:positionV relativeFrom="paragraph">
                    <wp:posOffset>-1905</wp:posOffset>
                  </wp:positionV>
                  <wp:extent cx="524786" cy="524786"/>
                  <wp:effectExtent l="0" t="0" r="8890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86" cy="52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6"/>
                <w:szCs w:val="36"/>
              </w:rPr>
              <w:t>St. Austin’s Primary School</w:t>
            </w:r>
          </w:p>
          <w:p w14:paraId="57235D1F" w14:textId="77777777" w:rsidR="00B320A9" w:rsidRPr="0010766E" w:rsidRDefault="00B320A9" w:rsidP="006A30E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B9C7879" w14:textId="77777777" w:rsidR="00B320A9" w:rsidRDefault="00B320A9">
      <w:pPr>
        <w:rPr>
          <w:b/>
          <w:bCs/>
          <w:u w:val="single"/>
        </w:rPr>
      </w:pPr>
    </w:p>
    <w:p w14:paraId="420BE4B5" w14:textId="77777777" w:rsidR="00E82D64" w:rsidRDefault="00BD0E3E" w:rsidP="00B320A9">
      <w:pPr>
        <w:jc w:val="center"/>
        <w:rPr>
          <w:b/>
          <w:bCs/>
          <w:u w:val="single"/>
        </w:rPr>
      </w:pPr>
      <w:r w:rsidRPr="00BD0E3E">
        <w:rPr>
          <w:b/>
          <w:bCs/>
          <w:u w:val="single"/>
        </w:rPr>
        <w:t>Apps for anxiety:</w:t>
      </w:r>
      <w:r>
        <w:rPr>
          <w:b/>
          <w:bCs/>
          <w:u w:val="single"/>
        </w:rPr>
        <w:t xml:space="preserve"> </w:t>
      </w:r>
    </w:p>
    <w:p w14:paraId="401F04E8" w14:textId="4A94E9E8" w:rsidR="00BD0E3E" w:rsidRPr="00BD0E3E" w:rsidRDefault="00E82D64" w:rsidP="00B320A9">
      <w:pPr>
        <w:jc w:val="center"/>
      </w:pPr>
      <w:r>
        <w:rPr>
          <w:b/>
          <w:bCs/>
          <w:u w:val="single"/>
        </w:rPr>
        <w:t xml:space="preserve">Please check the age-appropriateness of these apps before you use them with your child as some are only designed for Y6 onwards. </w:t>
      </w:r>
      <w:r w:rsidR="00682A51">
        <w:rPr>
          <w:b/>
          <w:bCs/>
          <w:u w:val="single"/>
        </w:rPr>
        <w:br/>
      </w:r>
      <w:r w:rsidR="00682A51">
        <w:rPr>
          <w:b/>
          <w:bCs/>
          <w:u w:val="single"/>
        </w:rPr>
        <w:br/>
      </w:r>
      <w:r w:rsidR="00682A51">
        <w:rPr>
          <w:b/>
          <w:bCs/>
        </w:rPr>
        <w:t xml:space="preserve">Beat </w:t>
      </w:r>
      <w:r w:rsidR="0075759F">
        <w:rPr>
          <w:b/>
          <w:bCs/>
        </w:rPr>
        <w:t xml:space="preserve">panic: </w:t>
      </w:r>
      <w:r w:rsidR="00682A51">
        <w:t>helps with panic attacks and anxiety.</w:t>
      </w:r>
      <w:r w:rsidR="00BD0E3E">
        <w:br/>
      </w:r>
      <w:r w:rsidR="00BD0E3E">
        <w:br/>
      </w:r>
      <w:r w:rsidR="00BD0E3E" w:rsidRPr="00BD0E3E">
        <w:rPr>
          <w:b/>
          <w:bCs/>
        </w:rPr>
        <w:t>Headspace:</w:t>
      </w:r>
      <w:r w:rsidR="00BD0E3E">
        <w:t xml:space="preserve"> meditation app on topics such as sleep, happiness, productivity and mindful use of technology. Helps to increase focus and decrease stress</w:t>
      </w:r>
      <w:r w:rsidR="00682A51">
        <w:t>.</w:t>
      </w:r>
      <w:r w:rsidR="00BD0E3E">
        <w:br/>
      </w:r>
      <w:r w:rsidR="00BD0E3E">
        <w:br/>
      </w:r>
      <w:r w:rsidR="00BD0E3E" w:rsidRPr="00BD0E3E">
        <w:rPr>
          <w:b/>
          <w:bCs/>
        </w:rPr>
        <w:t>Sleep time:</w:t>
      </w:r>
      <w:r w:rsidR="00BD0E3E">
        <w:rPr>
          <w:b/>
          <w:bCs/>
        </w:rPr>
        <w:t xml:space="preserve"> </w:t>
      </w:r>
      <w:r w:rsidR="00BD0E3E">
        <w:t xml:space="preserve">includes soundscapes, alarm clock and wake up algorithm, tracks sleep time and cycles. Helps to notice trends that are keeping you awake. </w:t>
      </w:r>
      <w:r w:rsidR="0075759F">
        <w:br/>
      </w:r>
      <w:r w:rsidR="0075759F">
        <w:br/>
      </w:r>
      <w:proofErr w:type="spellStart"/>
      <w:r w:rsidR="0075759F" w:rsidRPr="0075759F">
        <w:rPr>
          <w:b/>
          <w:bCs/>
        </w:rPr>
        <w:t>Sleepio</w:t>
      </w:r>
      <w:proofErr w:type="spellEnd"/>
      <w:r w:rsidR="0075759F" w:rsidRPr="0075759F">
        <w:rPr>
          <w:b/>
          <w:bCs/>
        </w:rPr>
        <w:t>:</w:t>
      </w:r>
      <w:r w:rsidR="0075759F">
        <w:t xml:space="preserve"> Sleep improvement programme </w:t>
      </w:r>
      <w:r w:rsidR="00BD0E3E">
        <w:br/>
      </w:r>
      <w:r w:rsidR="00682A51">
        <w:br/>
      </w:r>
      <w:r w:rsidR="00682A51" w:rsidRPr="00682A51">
        <w:rPr>
          <w:b/>
          <w:bCs/>
        </w:rPr>
        <w:t>Silver cloud:</w:t>
      </w:r>
      <w:r w:rsidR="00682A51">
        <w:rPr>
          <w:b/>
          <w:bCs/>
        </w:rPr>
        <w:t xml:space="preserve"> </w:t>
      </w:r>
      <w:r w:rsidR="00682A51">
        <w:t xml:space="preserve">provides an eight-week course to help cope with anxiety. </w:t>
      </w:r>
      <w:r w:rsidR="00682A51">
        <w:br/>
      </w:r>
      <w:r w:rsidR="00BD0E3E">
        <w:br/>
      </w:r>
      <w:r w:rsidR="00BD0E3E" w:rsidRPr="00BD0E3E">
        <w:rPr>
          <w:b/>
          <w:bCs/>
        </w:rPr>
        <w:t>Calm:</w:t>
      </w:r>
      <w:r w:rsidR="00BD0E3E">
        <w:t xml:space="preserve"> mindfulness app, including daily meditations, nature sounds and sleep stories.</w:t>
      </w:r>
      <w:r w:rsidR="00BD0E3E">
        <w:br/>
      </w:r>
      <w:r w:rsidR="00BD0E3E">
        <w:br/>
      </w:r>
      <w:proofErr w:type="spellStart"/>
      <w:r w:rsidR="00BD0E3E" w:rsidRPr="00BD0E3E">
        <w:rPr>
          <w:b/>
          <w:bCs/>
        </w:rPr>
        <w:t>Colorfy</w:t>
      </w:r>
      <w:proofErr w:type="spellEnd"/>
      <w:r w:rsidR="00BD0E3E">
        <w:t xml:space="preserve">: adult colouring book with a selection of images to choose from and can upload own sketches to colour. </w:t>
      </w:r>
      <w:r w:rsidR="00BD0E3E">
        <w:br/>
      </w:r>
      <w:r w:rsidR="00BD0E3E">
        <w:br/>
      </w:r>
      <w:proofErr w:type="spellStart"/>
      <w:r w:rsidR="00BD0E3E" w:rsidRPr="00BD0E3E">
        <w:rPr>
          <w:b/>
          <w:bCs/>
          <w:u w:val="single"/>
        </w:rPr>
        <w:t>Kooth</w:t>
      </w:r>
      <w:proofErr w:type="spellEnd"/>
      <w:r w:rsidR="00BD0E3E">
        <w:rPr>
          <w:b/>
          <w:bCs/>
          <w:u w:val="single"/>
        </w:rPr>
        <w:t xml:space="preserve">: </w:t>
      </w:r>
      <w:r w:rsidR="00682A51">
        <w:t>online counselling.</w:t>
      </w:r>
      <w:r w:rsidR="00682A51">
        <w:br/>
      </w:r>
      <w:r w:rsidR="00682A51">
        <w:br/>
      </w:r>
      <w:proofErr w:type="spellStart"/>
      <w:r w:rsidR="00682A51" w:rsidRPr="00682A51">
        <w:rPr>
          <w:b/>
          <w:bCs/>
        </w:rPr>
        <w:t>Superbetter</w:t>
      </w:r>
      <w:proofErr w:type="spellEnd"/>
      <w:r w:rsidR="00682A51" w:rsidRPr="00682A51">
        <w:rPr>
          <w:b/>
          <w:bCs/>
        </w:rPr>
        <w:t>:</w:t>
      </w:r>
      <w:r w:rsidR="00682A51">
        <w:t xml:space="preserve"> helps build resilience. </w:t>
      </w:r>
      <w:r w:rsidR="00682A51">
        <w:br/>
      </w:r>
      <w:r w:rsidR="00501A62">
        <w:br/>
      </w:r>
      <w:r w:rsidR="00501A62" w:rsidRPr="00501A62">
        <w:rPr>
          <w:b/>
          <w:bCs/>
        </w:rPr>
        <w:t>Catch it:</w:t>
      </w:r>
      <w:r w:rsidR="00501A62">
        <w:t xml:space="preserve"> helps with turning negative thoughts into positive.</w:t>
      </w:r>
      <w:r w:rsidR="00501A62">
        <w:br/>
      </w:r>
      <w:r w:rsidR="00501A62">
        <w:br/>
      </w:r>
      <w:r w:rsidR="00501A62">
        <w:rPr>
          <w:b/>
          <w:bCs/>
        </w:rPr>
        <w:t xml:space="preserve">Cove: </w:t>
      </w:r>
      <w:r w:rsidR="00501A62">
        <w:t>Create music to help cope with complex feelings.</w:t>
      </w:r>
      <w:r w:rsidR="00501A62">
        <w:br/>
      </w:r>
      <w:r w:rsidR="00501A62">
        <w:br/>
      </w:r>
      <w:r w:rsidR="00501A62" w:rsidRPr="00501A62">
        <w:rPr>
          <w:b/>
          <w:bCs/>
        </w:rPr>
        <w:t>Distract:</w:t>
      </w:r>
      <w:r w:rsidR="00501A62">
        <w:t xml:space="preserve"> easy and discreet access to information/advice on self-harm and suicidal thoughts. </w:t>
      </w:r>
      <w:r w:rsidR="00501A62">
        <w:br/>
      </w:r>
      <w:r w:rsidR="00501A62">
        <w:br/>
      </w:r>
      <w:r w:rsidR="00501A62" w:rsidRPr="00501A62">
        <w:rPr>
          <w:b/>
          <w:bCs/>
        </w:rPr>
        <w:t>Feeling good:</w:t>
      </w:r>
      <w:r w:rsidR="00501A62">
        <w:t xml:space="preserve"> uses CBT to improve feelings, self esteem and confidence </w:t>
      </w:r>
      <w:r w:rsidR="00501A62">
        <w:br/>
      </w:r>
      <w:r w:rsidR="00501A62">
        <w:br/>
      </w:r>
      <w:r w:rsidR="00501A62" w:rsidRPr="00501A62">
        <w:rPr>
          <w:b/>
          <w:bCs/>
        </w:rPr>
        <w:t>My possible self:</w:t>
      </w:r>
      <w:r w:rsidR="00501A62">
        <w:t xml:space="preserve"> 10 modules to learn how to manage fear and anxiety; taking control of thoughts and feelings.</w:t>
      </w:r>
      <w:r w:rsidR="00501A62">
        <w:br/>
      </w:r>
      <w:r w:rsidR="00501A62">
        <w:br/>
      </w:r>
      <w:r w:rsidR="00501A62" w:rsidRPr="00501A62">
        <w:rPr>
          <w:b/>
          <w:bCs/>
        </w:rPr>
        <w:t>Stress and anxiety companion:</w:t>
      </w:r>
      <w:r w:rsidR="00501A62">
        <w:t xml:space="preserve"> breathing exercises, relaxing music and games to help handle anxiety when on the go.</w:t>
      </w:r>
      <w:r w:rsidR="00501A62">
        <w:br/>
      </w:r>
      <w:r w:rsidR="00501A62">
        <w:br/>
      </w:r>
      <w:r w:rsidR="00501A62" w:rsidRPr="00501A62">
        <w:rPr>
          <w:b/>
          <w:bCs/>
        </w:rPr>
        <w:t>Student health app</w:t>
      </w:r>
      <w:r w:rsidR="00501A62">
        <w:rPr>
          <w:b/>
          <w:bCs/>
        </w:rPr>
        <w:t xml:space="preserve">: </w:t>
      </w:r>
      <w:r w:rsidR="00501A62">
        <w:t xml:space="preserve">regularly updated health information for university students. </w:t>
      </w:r>
      <w:r w:rsidR="00682A51" w:rsidRPr="00501A62">
        <w:rPr>
          <w:b/>
          <w:bCs/>
        </w:rPr>
        <w:br/>
      </w:r>
    </w:p>
    <w:sectPr w:rsidR="00BD0E3E" w:rsidRPr="00BD0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3E"/>
    <w:rsid w:val="003168A8"/>
    <w:rsid w:val="00501A62"/>
    <w:rsid w:val="00507E52"/>
    <w:rsid w:val="00682A51"/>
    <w:rsid w:val="0075759F"/>
    <w:rsid w:val="00B320A9"/>
    <w:rsid w:val="00BD0E3E"/>
    <w:rsid w:val="00E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91BC"/>
  <w15:chartTrackingRefBased/>
  <w15:docId w15:val="{A8617638-C5A7-4475-8F53-40DD4218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2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C81075BDB244990B1B8693A063FB" ma:contentTypeVersion="14" ma:contentTypeDescription="Create a new document." ma:contentTypeScope="" ma:versionID="bec7e825f6c44b231c818c4fb6759f79">
  <xsd:schema xmlns:xsd="http://www.w3.org/2001/XMLSchema" xmlns:xs="http://www.w3.org/2001/XMLSchema" xmlns:p="http://schemas.microsoft.com/office/2006/metadata/properties" xmlns:ns3="748c7ee4-3b9f-446f-8075-2c3b0947eb02" xmlns:ns4="533ae824-43c7-47b2-82bc-2096332e59ea" targetNamespace="http://schemas.microsoft.com/office/2006/metadata/properties" ma:root="true" ma:fieldsID="dad422bdf3cb2f6fab5760e928cb422b" ns3:_="" ns4:_="">
    <xsd:import namespace="748c7ee4-3b9f-446f-8075-2c3b0947eb02"/>
    <xsd:import namespace="533ae824-43c7-47b2-82bc-2096332e5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c7ee4-3b9f-446f-8075-2c3b0947eb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ae824-43c7-47b2-82bc-2096332e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70BD9-0861-439D-BF5B-B2E486858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FFFD0-D36E-4221-BD0C-022671C71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34BAD-F089-4E75-9813-E25C2526B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c7ee4-3b9f-446f-8075-2c3b0947eb02"/>
    <ds:schemaRef ds:uri="533ae824-43c7-47b2-82bc-2096332e5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Ayeesha Riyat</dc:creator>
  <cp:keywords/>
  <dc:description/>
  <cp:lastModifiedBy>Daniel Whittaker</cp:lastModifiedBy>
  <cp:revision>4</cp:revision>
  <dcterms:created xsi:type="dcterms:W3CDTF">2020-06-01T15:43:00Z</dcterms:created>
  <dcterms:modified xsi:type="dcterms:W3CDTF">2020-06-22T09:20:00Z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0x0101006119C81075BDB244990B1B8693A063FB</vt:lpwstr>
  </property>
</Properties>
</file>