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F2246" w14:textId="77777777" w:rsidR="00677393" w:rsidRDefault="00677393">
      <w:pPr>
        <w:spacing w:after="0"/>
        <w:ind w:left="-1440" w:right="1869"/>
      </w:pPr>
    </w:p>
    <w:tbl>
      <w:tblPr>
        <w:tblStyle w:val="TableGrid"/>
        <w:tblW w:w="21944" w:type="dxa"/>
        <w:tblInd w:w="-1212" w:type="dxa"/>
        <w:tblCellMar>
          <w:top w:w="61" w:type="dxa"/>
          <w:left w:w="200" w:type="dxa"/>
          <w:right w:w="115" w:type="dxa"/>
        </w:tblCellMar>
        <w:tblLook w:val="04A0" w:firstRow="1" w:lastRow="0" w:firstColumn="1" w:lastColumn="0" w:noHBand="0" w:noVBand="1"/>
      </w:tblPr>
      <w:tblGrid>
        <w:gridCol w:w="11"/>
        <w:gridCol w:w="191"/>
        <w:gridCol w:w="3251"/>
        <w:gridCol w:w="2849"/>
        <w:gridCol w:w="15"/>
        <w:gridCol w:w="15627"/>
      </w:tblGrid>
      <w:tr w:rsidR="00677393" w14:paraId="5433ABEF" w14:textId="77777777" w:rsidTr="00583C15">
        <w:trPr>
          <w:gridBefore w:val="1"/>
          <w:wBefore w:w="11" w:type="dxa"/>
          <w:trHeight w:val="414"/>
        </w:trPr>
        <w:tc>
          <w:tcPr>
            <w:tcW w:w="383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DEEAF6"/>
          </w:tcPr>
          <w:p w14:paraId="4EF2A2F5" w14:textId="77777777" w:rsidR="00677393" w:rsidRDefault="00677393"/>
        </w:tc>
        <w:tc>
          <w:tcPr>
            <w:tcW w:w="18096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DEEAF6"/>
          </w:tcPr>
          <w:p w14:paraId="4D626E70" w14:textId="7363CAE2" w:rsidR="00677393" w:rsidRDefault="00F047F4" w:rsidP="00D13914">
            <w:pPr>
              <w:tabs>
                <w:tab w:val="center" w:pos="3731"/>
                <w:tab w:val="center" w:pos="8084"/>
              </w:tabs>
            </w:pPr>
            <w:r>
              <w:tab/>
            </w:r>
            <w:r w:rsidR="00D13914">
              <w:rPr>
                <w:b/>
                <w:sz w:val="28"/>
              </w:rPr>
              <w:t>St Austin’s RC</w:t>
            </w:r>
            <w:r>
              <w:rPr>
                <w:b/>
                <w:sz w:val="28"/>
              </w:rPr>
              <w:t xml:space="preserve"> Primary School - Geography 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</w:p>
        </w:tc>
      </w:tr>
      <w:tr w:rsidR="00677393" w14:paraId="51EC0A7B" w14:textId="77777777" w:rsidTr="00583C15">
        <w:trPr>
          <w:gridBefore w:val="1"/>
          <w:wBefore w:w="11" w:type="dxa"/>
          <w:trHeight w:val="406"/>
        </w:trPr>
        <w:tc>
          <w:tcPr>
            <w:tcW w:w="383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8CBAD"/>
          </w:tcPr>
          <w:p w14:paraId="5D57C338" w14:textId="77777777" w:rsidR="00677393" w:rsidRDefault="00F047F4">
            <w:pPr>
              <w:ind w:right="89"/>
              <w:jc w:val="center"/>
            </w:pPr>
            <w:r>
              <w:rPr>
                <w:b/>
                <w:sz w:val="24"/>
              </w:rPr>
              <w:t>Topic: Rainforests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E91B8E" w14:textId="77777777" w:rsidR="00677393" w:rsidRDefault="00F047F4">
            <w:r>
              <w:rPr>
                <w:b/>
                <w:sz w:val="24"/>
              </w:rPr>
              <w:t>Phase: KS2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614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D7AEC2"/>
          </w:tcPr>
          <w:p w14:paraId="2BD2D2C1" w14:textId="566B2CE5" w:rsidR="00677393" w:rsidRDefault="00F047F4" w:rsidP="00D13914">
            <w:pPr>
              <w:ind w:right="99"/>
              <w:jc w:val="center"/>
            </w:pPr>
            <w:r>
              <w:rPr>
                <w:b/>
                <w:sz w:val="24"/>
              </w:rPr>
              <w:t xml:space="preserve">Strand: Human and Physical Geography </w:t>
            </w:r>
          </w:p>
        </w:tc>
      </w:tr>
      <w:tr w:rsidR="00677393" w14:paraId="18F973E8" w14:textId="77777777" w:rsidTr="00583C15">
        <w:tblPrEx>
          <w:tblCellMar>
            <w:top w:w="0" w:type="dxa"/>
            <w:left w:w="0" w:type="dxa"/>
            <w:right w:w="0" w:type="dxa"/>
          </w:tblCellMar>
        </w:tblPrEx>
        <w:trPr>
          <w:trHeight w:val="2524"/>
        </w:trPr>
        <w:tc>
          <w:tcPr>
            <w:tcW w:w="6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AFEC0" w14:textId="77777777" w:rsidR="00677393" w:rsidRDefault="00677393">
            <w:pPr>
              <w:ind w:left="-228" w:right="142"/>
            </w:pPr>
          </w:p>
          <w:tbl>
            <w:tblPr>
              <w:tblStyle w:val="TableGrid"/>
              <w:tblW w:w="6280" w:type="dxa"/>
              <w:tblInd w:w="0" w:type="dxa"/>
              <w:tblCellMar>
                <w:top w:w="54" w:type="dxa"/>
                <w:left w:w="11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280"/>
            </w:tblGrid>
            <w:tr w:rsidR="00677393" w14:paraId="01994C91" w14:textId="77777777">
              <w:trPr>
                <w:trHeight w:val="267"/>
              </w:trPr>
              <w:tc>
                <w:tcPr>
                  <w:tcW w:w="6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14:paraId="28EC056F" w14:textId="77777777" w:rsidR="00677393" w:rsidRDefault="00F047F4">
                  <w:pPr>
                    <w:ind w:right="8"/>
                    <w:jc w:val="center"/>
                  </w:pPr>
                  <w:r>
                    <w:rPr>
                      <w:b/>
                      <w:sz w:val="20"/>
                    </w:rPr>
                    <w:t>What should I already know?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677393" w14:paraId="1895BA19" w14:textId="77777777" w:rsidTr="00971C74">
              <w:trPr>
                <w:trHeight w:val="994"/>
              </w:trPr>
              <w:tc>
                <w:tcPr>
                  <w:tcW w:w="6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711B16F6" w14:textId="77777777" w:rsidR="00677393" w:rsidRPr="00595567" w:rsidRDefault="00F047F4">
                  <w:pPr>
                    <w:numPr>
                      <w:ilvl w:val="0"/>
                      <w:numId w:val="1"/>
                    </w:numPr>
                    <w:ind w:hanging="115"/>
                  </w:pPr>
                  <w:r>
                    <w:rPr>
                      <w:sz w:val="16"/>
                    </w:rPr>
                    <w:t>The seven continents and five oceans</w:t>
                  </w:r>
                  <w:r>
                    <w:rPr>
                      <w:b/>
                      <w:sz w:val="16"/>
                    </w:rPr>
                    <w:t>.</w:t>
                  </w:r>
                  <w:r>
                    <w:rPr>
                      <w:sz w:val="16"/>
                    </w:rPr>
                    <w:t xml:space="preserve"> </w:t>
                  </w:r>
                </w:p>
                <w:p w14:paraId="194F63DB" w14:textId="0A68A0B5" w:rsidR="00595567" w:rsidRDefault="00595567">
                  <w:pPr>
                    <w:numPr>
                      <w:ilvl w:val="0"/>
                      <w:numId w:val="1"/>
                    </w:numPr>
                    <w:ind w:hanging="115"/>
                  </w:pPr>
                  <w:r>
                    <w:rPr>
                      <w:sz w:val="16"/>
                    </w:rPr>
                    <w:t>That a biome is a natural area of vegetation and animals.</w:t>
                  </w:r>
                </w:p>
                <w:p w14:paraId="19B0176A" w14:textId="36EF12D0" w:rsidR="00677393" w:rsidRDefault="00971C74">
                  <w:pPr>
                    <w:numPr>
                      <w:ilvl w:val="0"/>
                      <w:numId w:val="1"/>
                    </w:numPr>
                    <w:ind w:hanging="115"/>
                  </w:pPr>
                  <w:r>
                    <w:rPr>
                      <w:sz w:val="16"/>
                    </w:rPr>
                    <w:t xml:space="preserve">The areas in the world that contain rainforests. </w:t>
                  </w:r>
                </w:p>
                <w:p w14:paraId="17DE3F8B" w14:textId="2952A5E3" w:rsidR="00677393" w:rsidRDefault="00F047F4">
                  <w:pPr>
                    <w:numPr>
                      <w:ilvl w:val="0"/>
                      <w:numId w:val="1"/>
                    </w:numPr>
                    <w:ind w:hanging="115"/>
                  </w:pPr>
                  <w:r>
                    <w:rPr>
                      <w:sz w:val="16"/>
                    </w:rPr>
                    <w:t xml:space="preserve">The </w:t>
                  </w:r>
                  <w:r>
                    <w:rPr>
                      <w:b/>
                      <w:sz w:val="16"/>
                    </w:rPr>
                    <w:t xml:space="preserve">climate </w:t>
                  </w:r>
                  <w:r>
                    <w:rPr>
                      <w:sz w:val="16"/>
                    </w:rPr>
                    <w:t>of place</w:t>
                  </w:r>
                  <w:r w:rsidR="00971C74">
                    <w:rPr>
                      <w:sz w:val="16"/>
                    </w:rPr>
                    <w:t xml:space="preserve">s is affected by their location. </w:t>
                  </w:r>
                </w:p>
                <w:p w14:paraId="443876A9" w14:textId="77777777" w:rsidR="00677393" w:rsidRDefault="00F047F4">
                  <w:pPr>
                    <w:numPr>
                      <w:ilvl w:val="0"/>
                      <w:numId w:val="1"/>
                    </w:numPr>
                    <w:ind w:hanging="115"/>
                  </w:pPr>
                  <w:r>
                    <w:rPr>
                      <w:sz w:val="16"/>
                    </w:rPr>
                    <w:t xml:space="preserve">The effects of </w:t>
                  </w:r>
                  <w:r>
                    <w:rPr>
                      <w:b/>
                      <w:sz w:val="16"/>
                    </w:rPr>
                    <w:t xml:space="preserve">climate change </w:t>
                  </w:r>
                  <w:r>
                    <w:rPr>
                      <w:sz w:val="16"/>
                    </w:rPr>
                    <w:t xml:space="preserve">and </w:t>
                  </w:r>
                  <w:r>
                    <w:rPr>
                      <w:b/>
                      <w:sz w:val="16"/>
                    </w:rPr>
                    <w:t xml:space="preserve">pollution </w:t>
                  </w:r>
                  <w:r>
                    <w:rPr>
                      <w:sz w:val="16"/>
                    </w:rPr>
                    <w:t xml:space="preserve">on the Earth. </w:t>
                  </w:r>
                </w:p>
                <w:p w14:paraId="6CC9E652" w14:textId="62B2B261" w:rsidR="00677393" w:rsidRDefault="00677393" w:rsidP="00971C74">
                  <w:pPr>
                    <w:ind w:left="115"/>
                  </w:pPr>
                </w:p>
              </w:tc>
            </w:tr>
          </w:tbl>
          <w:p w14:paraId="4311108C" w14:textId="77777777" w:rsidR="00677393" w:rsidRDefault="00677393"/>
        </w:tc>
        <w:tc>
          <w:tcPr>
            <w:tcW w:w="1564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B49EEF" w14:textId="77777777" w:rsidR="00677393" w:rsidRDefault="00677393">
            <w:pPr>
              <w:ind w:left="-6650" w:right="15641"/>
            </w:pPr>
          </w:p>
          <w:tbl>
            <w:tblPr>
              <w:tblStyle w:val="TableGrid"/>
              <w:tblW w:w="8849" w:type="dxa"/>
              <w:tblInd w:w="142" w:type="dxa"/>
              <w:tblCellMar>
                <w:top w:w="40" w:type="dxa"/>
                <w:left w:w="118" w:type="dxa"/>
              </w:tblCellMar>
              <w:tblLook w:val="04A0" w:firstRow="1" w:lastRow="0" w:firstColumn="1" w:lastColumn="0" w:noHBand="0" w:noVBand="1"/>
            </w:tblPr>
            <w:tblGrid>
              <w:gridCol w:w="1185"/>
              <w:gridCol w:w="7664"/>
            </w:tblGrid>
            <w:tr w:rsidR="00677393" w14:paraId="1FF536FD" w14:textId="77777777" w:rsidTr="00595567">
              <w:trPr>
                <w:trHeight w:val="242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nil"/>
                  </w:tcBorders>
                  <w:shd w:val="clear" w:color="auto" w:fill="E2EFD9"/>
                </w:tcPr>
                <w:p w14:paraId="2C41E2A9" w14:textId="77777777" w:rsidR="00677393" w:rsidRDefault="00677393"/>
              </w:tc>
              <w:tc>
                <w:tcPr>
                  <w:tcW w:w="7664" w:type="dxa"/>
                  <w:tcBorders>
                    <w:top w:val="single" w:sz="9" w:space="0" w:color="000000"/>
                    <w:left w:val="nil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14:paraId="76A12AD5" w14:textId="77777777" w:rsidR="00677393" w:rsidRDefault="00F047F4">
                  <w:pPr>
                    <w:ind w:left="2700"/>
                  </w:pPr>
                  <w:r>
                    <w:rPr>
                      <w:b/>
                      <w:sz w:val="18"/>
                    </w:rPr>
                    <w:t>Vocabulary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677393" w14:paraId="12B577CC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1D4B3EAF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biome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AB090F2" w14:textId="77777777" w:rsidR="00677393" w:rsidRDefault="00F047F4">
                  <w:r>
                    <w:rPr>
                      <w:sz w:val="16"/>
                    </w:rPr>
                    <w:t xml:space="preserve">a natural area of the living world which has its own </w:t>
                  </w:r>
                  <w:r>
                    <w:rPr>
                      <w:b/>
                      <w:sz w:val="16"/>
                    </w:rPr>
                    <w:t>climate,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 xml:space="preserve">vegetation </w:t>
                  </w:r>
                  <w:r>
                    <w:rPr>
                      <w:sz w:val="16"/>
                    </w:rPr>
                    <w:t xml:space="preserve">and animals  </w:t>
                  </w:r>
                </w:p>
              </w:tc>
            </w:tr>
            <w:tr w:rsidR="00677393" w14:paraId="2D7C238B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56C18574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climate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5929A3C2" w14:textId="77777777" w:rsidR="00677393" w:rsidRDefault="00F047F4">
                  <w:r>
                    <w:rPr>
                      <w:sz w:val="16"/>
                    </w:rPr>
                    <w:t>the</w:t>
                  </w:r>
                  <w:hyperlink r:id="rId5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6">
                    <w:r>
                      <w:rPr>
                        <w:sz w:val="16"/>
                      </w:rPr>
                      <w:t>general</w:t>
                    </w:r>
                  </w:hyperlink>
                  <w:hyperlink r:id="rId7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 xml:space="preserve">weather conditions that are typical of a place </w:t>
                  </w:r>
                </w:p>
              </w:tc>
            </w:tr>
            <w:tr w:rsidR="00677393" w14:paraId="26D924CB" w14:textId="77777777" w:rsidTr="00595567">
              <w:trPr>
                <w:trHeight w:val="411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0E6C4BB7" w14:textId="77777777" w:rsidR="00677393" w:rsidRDefault="00F047F4">
                  <w:pPr>
                    <w:ind w:left="1" w:right="83"/>
                  </w:pPr>
                  <w:r>
                    <w:rPr>
                      <w:sz w:val="16"/>
                    </w:rPr>
                    <w:t xml:space="preserve">climate change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14:paraId="6BA15224" w14:textId="77777777" w:rsidR="00677393" w:rsidRDefault="00F047F4">
                  <w:r>
                    <w:rPr>
                      <w:sz w:val="16"/>
                    </w:rPr>
                    <w:t xml:space="preserve">changes in the earth’s </w:t>
                  </w:r>
                  <w:r>
                    <w:rPr>
                      <w:b/>
                      <w:sz w:val="16"/>
                    </w:rPr>
                    <w:t>climate</w:t>
                  </w:r>
                  <w:r>
                    <w:rPr>
                      <w:sz w:val="16"/>
                    </w:rPr>
                    <w:t xml:space="preserve">, especially the gradual rise in temperature,  as a result of human activity  </w:t>
                  </w:r>
                </w:p>
              </w:tc>
            </w:tr>
            <w:tr w:rsidR="00677393" w14:paraId="3E3DF5A9" w14:textId="77777777" w:rsidTr="00595567">
              <w:trPr>
                <w:trHeight w:val="411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73654101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climate zone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0E7BCB96" w14:textId="77777777" w:rsidR="00677393" w:rsidRDefault="00F047F4">
                  <w:r>
                    <w:rPr>
                      <w:sz w:val="16"/>
                    </w:rPr>
                    <w:t xml:space="preserve">sections of the Earth that are divided according to the </w:t>
                  </w:r>
                  <w:r>
                    <w:rPr>
                      <w:b/>
                      <w:sz w:val="16"/>
                    </w:rPr>
                    <w:t>climate</w:t>
                  </w:r>
                  <w:r>
                    <w:rPr>
                      <w:sz w:val="16"/>
                    </w:rPr>
                    <w:t xml:space="preserve">. There are three main </w:t>
                  </w:r>
                  <w:r>
                    <w:rPr>
                      <w:b/>
                      <w:sz w:val="16"/>
                    </w:rPr>
                    <w:t xml:space="preserve">climate </w:t>
                  </w:r>
                  <w:r>
                    <w:rPr>
                      <w:sz w:val="16"/>
                    </w:rPr>
                    <w:t xml:space="preserve">zones; </w:t>
                  </w:r>
                  <w:r>
                    <w:rPr>
                      <w:b/>
                      <w:sz w:val="16"/>
                    </w:rPr>
                    <w:t>polar</w:t>
                  </w:r>
                  <w:r>
                    <w:rPr>
                      <w:sz w:val="16"/>
                    </w:rPr>
                    <w:t xml:space="preserve">, temperate and </w:t>
                  </w:r>
                  <w:r>
                    <w:rPr>
                      <w:b/>
                      <w:sz w:val="16"/>
                    </w:rPr>
                    <w:t>tropical</w:t>
                  </w:r>
                  <w:r>
                    <w:rPr>
                      <w:sz w:val="16"/>
                    </w:rPr>
                    <w:t xml:space="preserve">. </w:t>
                  </w:r>
                </w:p>
              </w:tc>
            </w:tr>
            <w:tr w:rsidR="00677393" w14:paraId="5D80F3F7" w14:textId="7777777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A0628C3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deforestation </w:t>
                  </w:r>
                </w:p>
              </w:tc>
              <w:tc>
                <w:tcPr>
                  <w:tcW w:w="766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0956AEEA" w14:textId="77777777" w:rsidR="00677393" w:rsidRDefault="00F047F4">
                  <w:r>
                    <w:rPr>
                      <w:sz w:val="16"/>
                    </w:rPr>
                    <w:t xml:space="preserve">if an area is deforested, all the trees there are cut down  </w:t>
                  </w:r>
                </w:p>
              </w:tc>
            </w:tr>
            <w:tr w:rsidR="00677393" w14:paraId="7773C5DC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A7D3944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equator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10AD3FF" w14:textId="77777777" w:rsidR="00677393" w:rsidRDefault="00F047F4">
                  <w:r>
                    <w:rPr>
                      <w:sz w:val="16"/>
                    </w:rPr>
                    <w:t>an</w:t>
                  </w:r>
                  <w:hyperlink r:id="rId8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9">
                    <w:r>
                      <w:rPr>
                        <w:sz w:val="16"/>
                      </w:rPr>
                      <w:t>imaginary</w:t>
                    </w:r>
                  </w:hyperlink>
                  <w:hyperlink r:id="rId10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11">
                    <w:r>
                      <w:rPr>
                        <w:sz w:val="16"/>
                      </w:rPr>
                      <w:t>line</w:t>
                    </w:r>
                  </w:hyperlink>
                  <w:hyperlink r:id="rId12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>around the</w:t>
                  </w:r>
                  <w:hyperlink r:id="rId13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14">
                    <w:r>
                      <w:rPr>
                        <w:sz w:val="16"/>
                      </w:rPr>
                      <w:t>middle</w:t>
                    </w:r>
                  </w:hyperlink>
                  <w:hyperlink r:id="rId15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>of the Earth at an equal</w:t>
                  </w:r>
                  <w:hyperlink r:id="rId16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17">
                    <w:r>
                      <w:rPr>
                        <w:sz w:val="16"/>
                      </w:rPr>
                      <w:t>distance</w:t>
                    </w:r>
                  </w:hyperlink>
                  <w:hyperlink r:id="rId18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>from the North Pole and the</w:t>
                  </w:r>
                  <w:hyperlink r:id="rId19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20">
                    <w:r>
                      <w:rPr>
                        <w:sz w:val="16"/>
                      </w:rPr>
                      <w:t>South</w:t>
                    </w:r>
                  </w:hyperlink>
                  <w:hyperlink r:id="rId21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 xml:space="preserve">Pole.  </w:t>
                  </w:r>
                </w:p>
              </w:tc>
            </w:tr>
            <w:tr w:rsidR="00677393" w14:paraId="5FE6E7E3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DE1815A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global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7F2C41D8" w14:textId="77777777" w:rsidR="00677393" w:rsidRDefault="00F047F4">
                  <w:r>
                    <w:rPr>
                      <w:sz w:val="16"/>
                    </w:rPr>
                    <w:t xml:space="preserve">something that happens in all parts of the world or affects all parts of the world  </w:t>
                  </w:r>
                </w:p>
              </w:tc>
            </w:tr>
            <w:tr w:rsidR="00CB5343" w14:paraId="37274F80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26743A8B" w14:textId="7A21ADEC" w:rsidR="00CB5343" w:rsidRDefault="00CB5343">
                  <w:pPr>
                    <w:ind w:left="1"/>
                    <w:rPr>
                      <w:sz w:val="16"/>
                    </w:rPr>
                  </w:pPr>
                  <w:r>
                    <w:rPr>
                      <w:sz w:val="16"/>
                    </w:rPr>
                    <w:t>hemisphere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53F69E64" w14:textId="7B3744D6" w:rsidR="00CB5343" w:rsidRDefault="00CB53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half of a sphere. The Northern Hemisphere is the top half of the globe and the Southern is the bottom half.</w:t>
                  </w:r>
                </w:p>
              </w:tc>
            </w:tr>
            <w:tr w:rsidR="00677393" w14:paraId="30A63A52" w14:textId="77777777" w:rsidTr="00595567">
              <w:trPr>
                <w:trHeight w:val="411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385AE960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natural     resources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12B7CFA9" w14:textId="77777777" w:rsidR="00677393" w:rsidRDefault="00F047F4">
                  <w:r>
                    <w:rPr>
                      <w:sz w:val="16"/>
                    </w:rPr>
                    <w:t xml:space="preserve">the land, forests, energy sources and minerals existing naturally in a place that can be used by people  </w:t>
                  </w:r>
                </w:p>
              </w:tc>
            </w:tr>
            <w:tr w:rsidR="00677393" w14:paraId="6139763F" w14:textId="77777777" w:rsidTr="00595567">
              <w:trPr>
                <w:trHeight w:val="411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741830E8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palm oil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5F191B4E" w14:textId="77777777" w:rsidR="00677393" w:rsidRDefault="00F047F4">
                  <w:pPr>
                    <w:ind w:right="160"/>
                  </w:pPr>
                  <w:r>
                    <w:rPr>
                      <w:sz w:val="16"/>
                    </w:rPr>
                    <w:t xml:space="preserve">a yellow oil which comes from the fruit of certain palm trees and is used in making soap and sometimes as a fat in cooking  </w:t>
                  </w:r>
                </w:p>
              </w:tc>
            </w:tr>
            <w:tr w:rsidR="00677393" w14:paraId="25B7B03B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747A32D7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pollution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0EFD47C9" w14:textId="77777777" w:rsidR="00677393" w:rsidRDefault="00F047F4">
                  <w:r>
                    <w:rPr>
                      <w:sz w:val="16"/>
                    </w:rPr>
                    <w:t>the process of polluting water, air, or land,</w:t>
                  </w:r>
                  <w:hyperlink r:id="rId22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23">
                    <w:r>
                      <w:rPr>
                        <w:sz w:val="16"/>
                      </w:rPr>
                      <w:t>especially</w:t>
                    </w:r>
                  </w:hyperlink>
                  <w:hyperlink r:id="rId24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>with poisonous</w:t>
                  </w:r>
                  <w:hyperlink r:id="rId25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26">
                    <w:r>
                      <w:rPr>
                        <w:sz w:val="16"/>
                      </w:rPr>
                      <w:t>chemicals</w:t>
                    </w:r>
                  </w:hyperlink>
                  <w:hyperlink r:id="rId27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 xml:space="preserve"> </w:t>
                  </w:r>
                </w:p>
              </w:tc>
            </w:tr>
            <w:tr w:rsidR="00677393" w14:paraId="43F75744" w14:textId="77777777" w:rsidTr="00595567">
              <w:trPr>
                <w:trHeight w:val="219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1C0C4EA2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sustainability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1F315E32" w14:textId="77777777" w:rsidR="00677393" w:rsidRDefault="00F047F4">
                  <w:r>
                    <w:rPr>
                      <w:sz w:val="16"/>
                    </w:rPr>
                    <w:t xml:space="preserve">to maintain at a steady level without exhausting </w:t>
                  </w:r>
                  <w:r>
                    <w:rPr>
                      <w:b/>
                      <w:sz w:val="16"/>
                    </w:rPr>
                    <w:t xml:space="preserve">natural resources </w:t>
                  </w:r>
                  <w:r>
                    <w:rPr>
                      <w:sz w:val="16"/>
                    </w:rPr>
                    <w:t xml:space="preserve">or causing severe environmental damage  </w:t>
                  </w:r>
                </w:p>
              </w:tc>
            </w:tr>
            <w:tr w:rsidR="00677393" w14:paraId="20889B7E" w14:textId="77777777" w:rsidTr="00595567">
              <w:trPr>
                <w:trHeight w:val="606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547BC77E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tropics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2BA10BDC" w14:textId="77777777" w:rsidR="00677393" w:rsidRDefault="00F047F4">
                  <w:pPr>
                    <w:spacing w:line="241" w:lineRule="auto"/>
                  </w:pPr>
                  <w:r>
                    <w:rPr>
                      <w:sz w:val="16"/>
                    </w:rPr>
                    <w:t>parts of the world that</w:t>
                  </w:r>
                  <w:hyperlink r:id="rId28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29">
                    <w:r>
                      <w:rPr>
                        <w:sz w:val="16"/>
                      </w:rPr>
                      <w:t>lie</w:t>
                    </w:r>
                  </w:hyperlink>
                  <w:hyperlink r:id="rId30">
                    <w:r>
                      <w:rPr>
                        <w:sz w:val="16"/>
                      </w:rPr>
                      <w:t xml:space="preserve"> </w:t>
                    </w:r>
                  </w:hyperlink>
                  <w:r>
                    <w:rPr>
                      <w:sz w:val="16"/>
                    </w:rPr>
                    <w:t xml:space="preserve">between two lines of </w:t>
                  </w:r>
                  <w:hyperlink r:id="rId31">
                    <w:r>
                      <w:rPr>
                        <w:sz w:val="16"/>
                      </w:rPr>
                      <w:t xml:space="preserve">latitude, </w:t>
                    </w:r>
                  </w:hyperlink>
                  <w:r>
                    <w:rPr>
                      <w:sz w:val="16"/>
                    </w:rPr>
                    <w:t>the Tropic of</w:t>
                  </w:r>
                  <w:hyperlink r:id="rId32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33">
                    <w:r>
                      <w:rPr>
                        <w:sz w:val="16"/>
                      </w:rPr>
                      <w:t xml:space="preserve">Cancer, </w:t>
                    </w:r>
                  </w:hyperlink>
                  <w:r>
                    <w:rPr>
                      <w:sz w:val="16"/>
                    </w:rPr>
                    <w:t xml:space="preserve">23½° north of the </w:t>
                  </w:r>
                  <w:hyperlink r:id="rId34">
                    <w:r>
                      <w:rPr>
                        <w:sz w:val="16"/>
                      </w:rPr>
                      <w:t xml:space="preserve">equator, </w:t>
                    </w:r>
                  </w:hyperlink>
                  <w:r>
                    <w:rPr>
                      <w:sz w:val="16"/>
                    </w:rPr>
                    <w:t>and the Tropic of</w:t>
                  </w:r>
                  <w:hyperlink r:id="rId35">
                    <w:r>
                      <w:rPr>
                        <w:sz w:val="16"/>
                      </w:rPr>
                      <w:t xml:space="preserve"> </w:t>
                    </w:r>
                  </w:hyperlink>
                  <w:hyperlink r:id="rId36">
                    <w:r>
                      <w:rPr>
                        <w:sz w:val="16"/>
                      </w:rPr>
                      <w:t xml:space="preserve">Capricorn, </w:t>
                    </w:r>
                  </w:hyperlink>
                  <w:r>
                    <w:rPr>
                      <w:sz w:val="16"/>
                    </w:rPr>
                    <w:t xml:space="preserve">23½° south of the equator. </w:t>
                  </w:r>
                </w:p>
                <w:p w14:paraId="5C50BDA7" w14:textId="77777777" w:rsidR="00677393" w:rsidRDefault="00F047F4">
                  <w:r>
                    <w:rPr>
                      <w:sz w:val="16"/>
                    </w:rPr>
                    <w:t xml:space="preserve">The tropics have a humid </w:t>
                  </w:r>
                  <w:r>
                    <w:rPr>
                      <w:b/>
                      <w:sz w:val="16"/>
                    </w:rPr>
                    <w:t>climate</w:t>
                  </w:r>
                  <w:r>
                    <w:rPr>
                      <w:sz w:val="16"/>
                    </w:rPr>
                    <w:t xml:space="preserve">, where the weather is hot and damp. </w:t>
                  </w:r>
                </w:p>
              </w:tc>
            </w:tr>
            <w:tr w:rsidR="00677393" w14:paraId="29F6ABCE" w14:textId="77777777" w:rsidTr="00595567">
              <w:trPr>
                <w:trHeight w:val="214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33C1F2DC" w14:textId="77777777" w:rsidR="00677393" w:rsidRDefault="00F047F4">
                  <w:pPr>
                    <w:ind w:left="1"/>
                  </w:pPr>
                  <w:r>
                    <w:rPr>
                      <w:sz w:val="16"/>
                    </w:rPr>
                    <w:t xml:space="preserve">vegetation </w:t>
                  </w: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328EC3B4" w14:textId="77777777" w:rsidR="00677393" w:rsidRDefault="00F047F4">
                  <w:r>
                    <w:rPr>
                      <w:sz w:val="16"/>
                    </w:rPr>
                    <w:t xml:space="preserve">plants, trees and flowers </w:t>
                  </w:r>
                </w:p>
              </w:tc>
            </w:tr>
            <w:tr w:rsidR="00595567" w14:paraId="1EB00D2D" w14:textId="77777777" w:rsidTr="00595567">
              <w:trPr>
                <w:trHeight w:val="214"/>
              </w:trPr>
              <w:tc>
                <w:tcPr>
                  <w:tcW w:w="1185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49F594F4" w14:textId="77777777" w:rsidR="00595567" w:rsidRDefault="00595567">
                  <w:pPr>
                    <w:ind w:left="1"/>
                    <w:rPr>
                      <w:sz w:val="16"/>
                    </w:rPr>
                  </w:pPr>
                </w:p>
              </w:tc>
              <w:tc>
                <w:tcPr>
                  <w:tcW w:w="7664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6D6033CC" w14:textId="77777777" w:rsidR="00595567" w:rsidRDefault="00595567">
                  <w:pPr>
                    <w:rPr>
                      <w:sz w:val="16"/>
                    </w:rPr>
                  </w:pPr>
                </w:p>
              </w:tc>
            </w:tr>
          </w:tbl>
          <w:p w14:paraId="7729C863" w14:textId="31F048A7" w:rsidR="00677393" w:rsidRDefault="008952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2008CE" wp14:editId="17537EA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314326</wp:posOffset>
                      </wp:positionV>
                      <wp:extent cx="5362575" cy="22860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25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A36F4" w14:textId="6FC66D0B" w:rsidR="008952FD" w:rsidRPr="008952FD" w:rsidRDefault="008952FD" w:rsidP="008952FD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952F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Diagram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–Rainforest Layers and Locations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2008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5.75pt;margin-top:24.75pt;width:422.25pt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" fillcolor="#c5e0b3 [1305]" strokeweight=".5pt">
                      <v:textbox>
                        <w:txbxContent>
                          <w:p w14:paraId="17CA36F4" w14:textId="6FC66D0B" w:rsidR="008952FD" w:rsidRPr="008952FD" w:rsidRDefault="008952FD" w:rsidP="008952F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52FD">
                              <w:rPr>
                                <w:b/>
                                <w:sz w:val="18"/>
                                <w:szCs w:val="18"/>
                              </w:rPr>
                              <w:t>Diagram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–Rainforest Layers and Locations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E75AB" wp14:editId="2DAFB7D5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209550</wp:posOffset>
                      </wp:positionV>
                      <wp:extent cx="5572125" cy="2200275"/>
                      <wp:effectExtent l="0" t="0" r="28575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2125" cy="220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8E7FEF" w14:textId="6ADE8408" w:rsidR="008952FD" w:rsidRDefault="008952FD"/>
                                <w:p w14:paraId="796220F5" w14:textId="241BB997" w:rsidR="008952FD" w:rsidRDefault="008952FD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F136FB" wp14:editId="58D722E2">
                                        <wp:extent cx="1247775" cy="1828800"/>
                                        <wp:effectExtent l="0" t="0" r="952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182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A65C21" wp14:editId="0AB02F85">
                                        <wp:extent cx="3876675" cy="1695450"/>
                                        <wp:effectExtent l="0" t="0" r="9525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76675" cy="1695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object w:dxaOrig="9026" w:dyaOrig="3181" w14:anchorId="15B22BE7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451.15pt;height:159pt">
                                        <v:imagedata r:id="rId39" o:title=""/>
                                      </v:shape>
                                      <o:OLEObject Type="Embed" ProgID="Word.Document.12" ShapeID="_x0000_i1026" DrawAspect="Content" ObjectID="_1714331360" r:id="rId40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  <w:p w14:paraId="792D7133" w14:textId="55A3204A" w:rsidR="008952FD" w:rsidRDefault="008952F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E75AB" id="Text Box 2" o:spid="_x0000_s1027" type="#_x0000_t202" style="position:absolute;margin-left:8.25pt;margin-top:16.5pt;width:438.7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">
                      <v:textbox>
                        <w:txbxContent>
                          <w:p w14:paraId="178E7FEF" w14:textId="6ADE8408" w:rsidR="008952FD" w:rsidRDefault="008952FD"/>
                          <w:p w14:paraId="796220F5" w14:textId="241BB997" w:rsidR="008952FD" w:rsidRDefault="008952F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136FB" wp14:editId="58D722E2">
                                  <wp:extent cx="1247775" cy="18288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65C21" wp14:editId="0AB02F85">
                                  <wp:extent cx="3876675" cy="16954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667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object w:dxaOrig="9026" w:dyaOrig="3181" w14:anchorId="15B22BE7">
                                <v:shape id="_x0000_i1026" type="#_x0000_t75" style="width:451.15pt;height:159pt">
                                  <v:imagedata r:id="rId43" o:title=""/>
                                </v:shape>
                                <o:OLEObject Type="Embed" ProgID="Word.Document.12" ShapeID="_x0000_i1026" DrawAspect="Content" ObjectID="_1708970027" r:id="rId44">
                                  <o:FieldCodes>\s</o:FieldCodes>
                                </o:OLEObject>
                              </w:object>
                            </w:r>
                          </w:p>
                          <w:p w14:paraId="792D7133" w14:textId="55A3204A" w:rsidR="008952FD" w:rsidRDefault="008952F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7393" w14:paraId="1248C18E" w14:textId="77777777" w:rsidTr="00583C15">
        <w:tblPrEx>
          <w:tblCellMar>
            <w:top w:w="0" w:type="dxa"/>
            <w:left w:w="0" w:type="dxa"/>
            <w:right w:w="0" w:type="dxa"/>
          </w:tblCellMar>
        </w:tblPrEx>
        <w:trPr>
          <w:trHeight w:val="5520"/>
        </w:trPr>
        <w:tc>
          <w:tcPr>
            <w:tcW w:w="63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E03B29" w14:textId="77777777" w:rsidR="00677393" w:rsidRDefault="00677393">
            <w:pPr>
              <w:ind w:left="-228" w:right="142"/>
            </w:pPr>
          </w:p>
          <w:tbl>
            <w:tblPr>
              <w:tblStyle w:val="TableGrid"/>
              <w:tblW w:w="6280" w:type="dxa"/>
              <w:tblInd w:w="0" w:type="dxa"/>
              <w:tblCellMar>
                <w:top w:w="53" w:type="dxa"/>
                <w:left w:w="118" w:type="dxa"/>
                <w:right w:w="108" w:type="dxa"/>
              </w:tblCellMar>
              <w:tblLook w:val="04A0" w:firstRow="1" w:lastRow="0" w:firstColumn="1" w:lastColumn="0" w:noHBand="0" w:noVBand="1"/>
            </w:tblPr>
            <w:tblGrid>
              <w:gridCol w:w="6280"/>
            </w:tblGrid>
            <w:tr w:rsidR="00677393" w14:paraId="57C53271" w14:textId="77777777" w:rsidTr="00971C74">
              <w:trPr>
                <w:trHeight w:val="20"/>
              </w:trPr>
              <w:tc>
                <w:tcPr>
                  <w:tcW w:w="6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14:paraId="194A705C" w14:textId="77777777" w:rsidR="00677393" w:rsidRDefault="00F047F4">
                  <w:pPr>
                    <w:ind w:right="17"/>
                    <w:jc w:val="center"/>
                  </w:pPr>
                  <w:r>
                    <w:rPr>
                      <w:b/>
                      <w:sz w:val="18"/>
                    </w:rPr>
                    <w:t>Geographical Skills and Fieldwork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677393" w14:paraId="342253AB" w14:textId="77777777">
              <w:trPr>
                <w:trHeight w:val="3740"/>
              </w:trPr>
              <w:tc>
                <w:tcPr>
                  <w:tcW w:w="6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14:paraId="0B70EAB0" w14:textId="518A05AD" w:rsidR="00CB5343" w:rsidRDefault="00F047F4" w:rsidP="00CB5343">
                  <w:pPr>
                    <w:numPr>
                      <w:ilvl w:val="0"/>
                      <w:numId w:val="2"/>
                    </w:numPr>
                    <w:spacing w:after="57" w:line="244" w:lineRule="auto"/>
                    <w:ind w:hanging="115"/>
                  </w:pPr>
                  <w:r>
                    <w:rPr>
                      <w:sz w:val="16"/>
                    </w:rPr>
                    <w:t xml:space="preserve">Use atlases, maps and aerial photographs to find </w:t>
                  </w:r>
                  <w:r>
                    <w:rPr>
                      <w:b/>
                      <w:sz w:val="16"/>
                    </w:rPr>
                    <w:t xml:space="preserve">rainforests </w:t>
                  </w:r>
                  <w:r>
                    <w:rPr>
                      <w:sz w:val="16"/>
                    </w:rPr>
                    <w:t xml:space="preserve">and explain what the </w:t>
                  </w:r>
                  <w:r>
                    <w:rPr>
                      <w:b/>
                      <w:sz w:val="16"/>
                    </w:rPr>
                    <w:t xml:space="preserve">climate </w:t>
                  </w:r>
                  <w:r>
                    <w:rPr>
                      <w:sz w:val="16"/>
                    </w:rPr>
                    <w:t xml:space="preserve">is like there. Explain why </w:t>
                  </w:r>
                  <w:r>
                    <w:rPr>
                      <w:b/>
                      <w:sz w:val="16"/>
                    </w:rPr>
                    <w:t xml:space="preserve">rainforests </w:t>
                  </w:r>
                  <w:r>
                    <w:rPr>
                      <w:sz w:val="16"/>
                    </w:rPr>
                    <w:t xml:space="preserve">cannot be found in the UK. </w:t>
                  </w:r>
                </w:p>
                <w:p w14:paraId="2FBF375F" w14:textId="77777777" w:rsidR="00677393" w:rsidRDefault="00F047F4">
                  <w:pPr>
                    <w:numPr>
                      <w:ilvl w:val="0"/>
                      <w:numId w:val="2"/>
                    </w:numPr>
                    <w:ind w:hanging="115"/>
                  </w:pPr>
                  <w:r>
                    <w:rPr>
                      <w:sz w:val="16"/>
                    </w:rPr>
                    <w:t xml:space="preserve">Label maps to show where </w:t>
                  </w:r>
                  <w:r>
                    <w:rPr>
                      <w:b/>
                      <w:sz w:val="16"/>
                    </w:rPr>
                    <w:t xml:space="preserve">rainforests </w:t>
                  </w:r>
                  <w:r>
                    <w:rPr>
                      <w:sz w:val="16"/>
                    </w:rPr>
                    <w:t xml:space="preserve">can be located. </w:t>
                  </w:r>
                </w:p>
                <w:p w14:paraId="20437AE6" w14:textId="13E59219" w:rsidR="00F6063C" w:rsidRDefault="00F047F4" w:rsidP="00F6063C">
                  <w:pPr>
                    <w:numPr>
                      <w:ilvl w:val="0"/>
                      <w:numId w:val="2"/>
                    </w:numPr>
                    <w:spacing w:after="57" w:line="244" w:lineRule="auto"/>
                    <w:ind w:hanging="115"/>
                  </w:pPr>
                  <w:r>
                    <w:rPr>
                      <w:sz w:val="16"/>
                    </w:rPr>
                    <w:t xml:space="preserve">Compare the average rainfall in different </w:t>
                  </w:r>
                  <w:r>
                    <w:rPr>
                      <w:b/>
                      <w:sz w:val="16"/>
                    </w:rPr>
                    <w:t>climate zones</w:t>
                  </w:r>
                  <w:r>
                    <w:rPr>
                      <w:sz w:val="16"/>
                    </w:rPr>
                    <w:t xml:space="preserve">, including the </w:t>
                  </w:r>
                  <w:r>
                    <w:rPr>
                      <w:b/>
                      <w:sz w:val="16"/>
                    </w:rPr>
                    <w:t>rainforest</w:t>
                  </w:r>
                  <w:r>
                    <w:rPr>
                      <w:sz w:val="16"/>
                    </w:rPr>
                    <w:t xml:space="preserve">, and draw a graph to represent this. </w:t>
                  </w:r>
                </w:p>
                <w:p w14:paraId="57B7DF4A" w14:textId="77777777" w:rsidR="00F6063C" w:rsidRPr="00F6063C" w:rsidRDefault="00F6063C" w:rsidP="00F6063C">
                  <w:pPr>
                    <w:numPr>
                      <w:ilvl w:val="0"/>
                      <w:numId w:val="2"/>
                    </w:numPr>
                    <w:spacing w:after="57" w:line="244" w:lineRule="auto"/>
                    <w:ind w:hanging="115"/>
                    <w:rPr>
                      <w:sz w:val="16"/>
                    </w:rPr>
                  </w:pPr>
                  <w:r>
                    <w:rPr>
                      <w:sz w:val="16"/>
                      <w:szCs w:val="16"/>
                    </w:rPr>
                    <w:t>Describe the key aspects of a tropical climate.</w:t>
                  </w:r>
                </w:p>
                <w:p w14:paraId="692295A8" w14:textId="0E4947C4" w:rsidR="00F6063C" w:rsidRPr="00F6063C" w:rsidRDefault="00F6063C" w:rsidP="00F6063C">
                  <w:pPr>
                    <w:numPr>
                      <w:ilvl w:val="0"/>
                      <w:numId w:val="2"/>
                    </w:numPr>
                    <w:spacing w:after="57" w:line="244" w:lineRule="auto"/>
                    <w:ind w:hanging="115"/>
                    <w:rPr>
                      <w:sz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Explain the position and significance of the Equator and the Northern/Southern Hemispheres. </w:t>
                  </w:r>
                </w:p>
                <w:p w14:paraId="43C2C503" w14:textId="77777777" w:rsidR="00677393" w:rsidRDefault="00F047F4">
                  <w:pPr>
                    <w:numPr>
                      <w:ilvl w:val="0"/>
                      <w:numId w:val="2"/>
                    </w:numPr>
                    <w:ind w:hanging="115"/>
                  </w:pPr>
                  <w:r>
                    <w:rPr>
                      <w:sz w:val="16"/>
                    </w:rPr>
                    <w:t xml:space="preserve">Explain how the </w:t>
                  </w:r>
                  <w:r>
                    <w:rPr>
                      <w:b/>
                      <w:sz w:val="16"/>
                    </w:rPr>
                    <w:t xml:space="preserve">vegetation </w:t>
                  </w:r>
                  <w:r>
                    <w:rPr>
                      <w:sz w:val="16"/>
                    </w:rPr>
                    <w:t xml:space="preserve">and animal life changes in the different layers of the </w:t>
                  </w:r>
                  <w:r>
                    <w:rPr>
                      <w:b/>
                      <w:sz w:val="16"/>
                    </w:rPr>
                    <w:t>rainforest</w:t>
                  </w:r>
                  <w:r>
                    <w:rPr>
                      <w:sz w:val="16"/>
                    </w:rPr>
                    <w:t xml:space="preserve">. </w:t>
                  </w:r>
                </w:p>
                <w:p w14:paraId="220CD623" w14:textId="61415270" w:rsidR="00677393" w:rsidRDefault="00F047F4">
                  <w:pPr>
                    <w:numPr>
                      <w:ilvl w:val="0"/>
                      <w:numId w:val="2"/>
                    </w:numPr>
                    <w:spacing w:after="55" w:line="247" w:lineRule="auto"/>
                    <w:ind w:hanging="115"/>
                  </w:pPr>
                  <w:r>
                    <w:rPr>
                      <w:sz w:val="16"/>
                    </w:rPr>
                    <w:t xml:space="preserve">Investigate the effects of </w:t>
                  </w:r>
                  <w:r>
                    <w:rPr>
                      <w:b/>
                      <w:sz w:val="16"/>
                    </w:rPr>
                    <w:t xml:space="preserve">climate change </w:t>
                  </w:r>
                  <w:r>
                    <w:rPr>
                      <w:sz w:val="16"/>
                    </w:rPr>
                    <w:t xml:space="preserve">and </w:t>
                  </w:r>
                  <w:r>
                    <w:rPr>
                      <w:b/>
                      <w:sz w:val="16"/>
                    </w:rPr>
                    <w:t xml:space="preserve">pollution </w:t>
                  </w:r>
                  <w:r>
                    <w:rPr>
                      <w:sz w:val="16"/>
                    </w:rPr>
                    <w:t xml:space="preserve">on </w:t>
                  </w:r>
                  <w:r>
                    <w:rPr>
                      <w:b/>
                      <w:sz w:val="16"/>
                    </w:rPr>
                    <w:t>rainforests.</w:t>
                  </w:r>
                  <w:r>
                    <w:rPr>
                      <w:sz w:val="16"/>
                    </w:rPr>
                    <w:t xml:space="preserve"> </w:t>
                  </w:r>
                </w:p>
                <w:p w14:paraId="617FD295" w14:textId="77777777" w:rsidR="00677393" w:rsidRDefault="00F047F4">
                  <w:pPr>
                    <w:numPr>
                      <w:ilvl w:val="0"/>
                      <w:numId w:val="2"/>
                    </w:numPr>
                    <w:ind w:hanging="115"/>
                  </w:pPr>
                  <w:r>
                    <w:rPr>
                      <w:sz w:val="16"/>
                    </w:rPr>
                    <w:t xml:space="preserve">Explain how </w:t>
                  </w:r>
                  <w:r>
                    <w:rPr>
                      <w:b/>
                      <w:sz w:val="16"/>
                    </w:rPr>
                    <w:t>deforestation</w:t>
                  </w:r>
                  <w:r>
                    <w:rPr>
                      <w:sz w:val="16"/>
                    </w:rPr>
                    <w:t xml:space="preserve"> can impact the Earth. </w:t>
                  </w:r>
                </w:p>
                <w:p w14:paraId="49F8EC29" w14:textId="59234E9D" w:rsidR="00677393" w:rsidRDefault="00F047F4">
                  <w:pPr>
                    <w:numPr>
                      <w:ilvl w:val="0"/>
                      <w:numId w:val="2"/>
                    </w:numPr>
                    <w:spacing w:after="57" w:line="244" w:lineRule="auto"/>
                    <w:ind w:hanging="115"/>
                  </w:pPr>
                  <w:r>
                    <w:rPr>
                      <w:sz w:val="16"/>
                    </w:rPr>
                    <w:t xml:space="preserve">Investigate the </w:t>
                  </w:r>
                  <w:r>
                    <w:rPr>
                      <w:b/>
                      <w:sz w:val="16"/>
                    </w:rPr>
                    <w:t>natural resources</w:t>
                  </w:r>
                  <w:r>
                    <w:rPr>
                      <w:sz w:val="16"/>
                    </w:rPr>
                    <w:t xml:space="preserve">, such as </w:t>
                  </w:r>
                  <w:r>
                    <w:rPr>
                      <w:b/>
                      <w:sz w:val="16"/>
                    </w:rPr>
                    <w:t>palm oil</w:t>
                  </w:r>
                  <w:r>
                    <w:rPr>
                      <w:sz w:val="16"/>
                    </w:rPr>
                    <w:t>,</w:t>
                  </w:r>
                  <w:r>
                    <w:rPr>
                      <w:b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that can be found in the </w:t>
                  </w:r>
                  <w:r>
                    <w:rPr>
                      <w:b/>
                      <w:sz w:val="16"/>
                    </w:rPr>
                    <w:t>rainforest</w:t>
                  </w:r>
                  <w:r w:rsidR="00F6063C">
                    <w:rPr>
                      <w:sz w:val="16"/>
                    </w:rPr>
                    <w:t>.</w:t>
                  </w:r>
                </w:p>
                <w:p w14:paraId="6D88C1A0" w14:textId="77777777" w:rsidR="00677393" w:rsidRDefault="00F047F4">
                  <w:pPr>
                    <w:numPr>
                      <w:ilvl w:val="0"/>
                      <w:numId w:val="2"/>
                    </w:numPr>
                    <w:ind w:hanging="115"/>
                  </w:pPr>
                  <w:r>
                    <w:rPr>
                      <w:sz w:val="16"/>
                    </w:rPr>
                    <w:t xml:space="preserve">Describe the </w:t>
                  </w:r>
                  <w:r>
                    <w:rPr>
                      <w:b/>
                      <w:sz w:val="16"/>
                    </w:rPr>
                    <w:t xml:space="preserve">fair trade </w:t>
                  </w:r>
                  <w:r>
                    <w:rPr>
                      <w:sz w:val="16"/>
                    </w:rPr>
                    <w:t xml:space="preserve">process for some products from the </w:t>
                  </w:r>
                  <w:r>
                    <w:rPr>
                      <w:b/>
                      <w:sz w:val="16"/>
                    </w:rPr>
                    <w:t>rainforest.</w:t>
                  </w:r>
                  <w:r>
                    <w:rPr>
                      <w:sz w:val="16"/>
                    </w:rPr>
                    <w:t xml:space="preserve"> </w:t>
                  </w:r>
                </w:p>
                <w:p w14:paraId="679E0492" w14:textId="3A8BCCFB" w:rsidR="00677393" w:rsidRDefault="00F047F4">
                  <w:pPr>
                    <w:numPr>
                      <w:ilvl w:val="0"/>
                      <w:numId w:val="2"/>
                    </w:numPr>
                    <w:ind w:hanging="115"/>
                  </w:pPr>
                  <w:r>
                    <w:rPr>
                      <w:sz w:val="16"/>
                    </w:rPr>
                    <w:t xml:space="preserve"> </w:t>
                  </w:r>
                </w:p>
              </w:tc>
            </w:tr>
          </w:tbl>
          <w:p w14:paraId="50D578D4" w14:textId="5987757C" w:rsidR="007E3987" w:rsidRDefault="00F46C78" w:rsidP="00CB534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504E0F" wp14:editId="5455295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125095</wp:posOffset>
                      </wp:positionV>
                      <wp:extent cx="3952875" cy="1828800"/>
                      <wp:effectExtent l="0" t="0" r="28575" b="190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7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CCABC2" w14:textId="77777777" w:rsidR="00F46C78" w:rsidRDefault="00F46C78"/>
                                <w:p w14:paraId="46E5D285" w14:textId="6B6F87E6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Gorillas</w:t>
                                  </w:r>
                                </w:p>
                                <w:p w14:paraId="04FA3DFF" w14:textId="4C1A8C78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Chimpanzees</w:t>
                                  </w:r>
                                </w:p>
                                <w:p w14:paraId="30BD605E" w14:textId="3FFC685B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Jaguars</w:t>
                                  </w:r>
                                </w:p>
                                <w:p w14:paraId="318BB674" w14:textId="1D3963BB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Orangutans</w:t>
                                  </w:r>
                                </w:p>
                                <w:p w14:paraId="3DB3B9DA" w14:textId="32EDAD86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Toucans</w:t>
                                  </w:r>
                                </w:p>
                                <w:p w14:paraId="6326B289" w14:textId="621F68FC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Poison dart frogs</w:t>
                                  </w:r>
                                </w:p>
                                <w:p w14:paraId="623C596E" w14:textId="403FBB22" w:rsidR="00F46C78" w:rsidRDefault="00F46C78" w:rsidP="00F46C7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Golden lion tamarins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04E0F" id="_x0000_s1028" type="#_x0000_t202" style="position:absolute;margin-left:5.35pt;margin-top:9.85pt;width:311.2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">
                      <v:textbox>
                        <w:txbxContent>
                          <w:p w14:paraId="00CCABC2" w14:textId="77777777" w:rsidR="00F46C78" w:rsidRDefault="00F46C78"/>
                          <w:p w14:paraId="46E5D285" w14:textId="6B6F87E6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Gorillas</w:t>
                            </w:r>
                          </w:p>
                          <w:p w14:paraId="04FA3DFF" w14:textId="4C1A8C78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Chimpanzees</w:t>
                            </w:r>
                          </w:p>
                          <w:p w14:paraId="30BD605E" w14:textId="3FFC685B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Jaguars</w:t>
                            </w:r>
                          </w:p>
                          <w:p w14:paraId="318BB674" w14:textId="1D3963BB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Orangutans</w:t>
                            </w:r>
                          </w:p>
                          <w:p w14:paraId="3DB3B9DA" w14:textId="32EDAD86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Toucans</w:t>
                            </w:r>
                          </w:p>
                          <w:p w14:paraId="6326B289" w14:textId="621F68FC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Poison dart frogs</w:t>
                            </w:r>
                          </w:p>
                          <w:p w14:paraId="623C596E" w14:textId="403FBB22" w:rsidR="00F46C78" w:rsidRDefault="00F46C78" w:rsidP="00F46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Golden lion tamarins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4F71D7" w14:textId="539C9E59" w:rsidR="007E3987" w:rsidRPr="007E3987" w:rsidRDefault="00F46C78" w:rsidP="007E398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738F6E" wp14:editId="24E437C5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11430</wp:posOffset>
                      </wp:positionV>
                      <wp:extent cx="3819525" cy="238125"/>
                      <wp:effectExtent l="0" t="0" r="28575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9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86B743" w14:textId="726DFE96" w:rsidR="00F46C78" w:rsidRPr="00F46C78" w:rsidRDefault="00F46C78" w:rsidP="00F46C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46C78">
                                    <w:rPr>
                                      <w:b/>
                                    </w:rPr>
                                    <w:t>Endangered Animals of the Rainforests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38F6E" id="Text Box 9" o:spid="_x0000_s1029" type="#_x0000_t202" style="position:absolute;margin-left:10.6pt;margin-top:.9pt;width:300.75pt;height:1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" fillcolor="white [3201]" strokeweight=".5pt">
                      <v:textbox>
                        <w:txbxContent>
                          <w:p w14:paraId="3286B743" w14:textId="726DFE96" w:rsidR="00F46C78" w:rsidRPr="00F46C78" w:rsidRDefault="00F46C78" w:rsidP="00F46C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46C78">
                              <w:rPr>
                                <w:b/>
                              </w:rPr>
                              <w:t>Endangered Animals of the Rainforests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CF1F04" w14:textId="77777777" w:rsidR="00677393" w:rsidRDefault="00677393" w:rsidP="007E3987"/>
          <w:p w14:paraId="6AE5DB74" w14:textId="77777777" w:rsidR="007E3987" w:rsidRDefault="007E3987" w:rsidP="007E3987"/>
          <w:p w14:paraId="0F20ECDA" w14:textId="77777777" w:rsidR="007E3987" w:rsidRDefault="007E3987" w:rsidP="007E3987"/>
          <w:p w14:paraId="49EA20CC" w14:textId="35F8FEB0" w:rsidR="007E3987" w:rsidRPr="007E3987" w:rsidRDefault="007E3987" w:rsidP="007E398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13390D9" w14:textId="77777777" w:rsidR="00677393" w:rsidRDefault="00677393"/>
        </w:tc>
      </w:tr>
      <w:tr w:rsidR="00677393" w14:paraId="1509EAFA" w14:textId="77777777" w:rsidTr="00583C15">
        <w:tblPrEx>
          <w:tblCellMar>
            <w:top w:w="0" w:type="dxa"/>
            <w:left w:w="0" w:type="dxa"/>
            <w:right w:w="0" w:type="dxa"/>
          </w:tblCellMar>
        </w:tblPrEx>
        <w:trPr>
          <w:gridBefore w:val="2"/>
          <w:wBefore w:w="202" w:type="dxa"/>
          <w:trHeight w:val="279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082F4" w14:textId="0F6C4FAD" w:rsidR="00583C15" w:rsidRDefault="00583C15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ACA633" w14:textId="77777777" w:rsidR="00677393" w:rsidRDefault="00677393"/>
        </w:tc>
        <w:tc>
          <w:tcPr>
            <w:tcW w:w="6972" w:type="dxa"/>
            <w:tcBorders>
              <w:top w:val="nil"/>
              <w:left w:val="nil"/>
              <w:bottom w:val="nil"/>
              <w:right w:val="nil"/>
            </w:tcBorders>
          </w:tcPr>
          <w:p w14:paraId="1E7BF8F1" w14:textId="77777777" w:rsidR="00677393" w:rsidRDefault="00677393"/>
        </w:tc>
      </w:tr>
    </w:tbl>
    <w:p w14:paraId="38883FDA" w14:textId="77777777" w:rsidR="00D67C1A" w:rsidRDefault="00D67C1A"/>
    <w:sectPr w:rsidR="00D67C1A">
      <w:pgSz w:w="15840" w:h="12240" w:orient="landscape"/>
      <w:pgMar w:top="761" w:right="1440" w:bottom="4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D35F4"/>
    <w:multiLevelType w:val="hybridMultilevel"/>
    <w:tmpl w:val="1374D09A"/>
    <w:lvl w:ilvl="0" w:tplc="2D3CD7CA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E8E25E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90F8C4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54D784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6AA9E0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CC4FAC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E86860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2A4608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6C3A6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8B3B0C"/>
    <w:multiLevelType w:val="hybridMultilevel"/>
    <w:tmpl w:val="1AE08552"/>
    <w:lvl w:ilvl="0" w:tplc="0F14EB98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7EAAB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DAEBD6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0ACD18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80910C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1807AC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AA8B52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F67328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8093C2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C958BF"/>
    <w:multiLevelType w:val="hybridMultilevel"/>
    <w:tmpl w:val="9E0E0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93"/>
    <w:rsid w:val="0004686A"/>
    <w:rsid w:val="00417A13"/>
    <w:rsid w:val="00583C15"/>
    <w:rsid w:val="00595567"/>
    <w:rsid w:val="00677393"/>
    <w:rsid w:val="007E3987"/>
    <w:rsid w:val="008952FD"/>
    <w:rsid w:val="00971C74"/>
    <w:rsid w:val="00B064B3"/>
    <w:rsid w:val="00CB5343"/>
    <w:rsid w:val="00D13914"/>
    <w:rsid w:val="00D67C1A"/>
    <w:rsid w:val="00F047F4"/>
    <w:rsid w:val="00F46C78"/>
    <w:rsid w:val="00F6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77EBA"/>
  <w15:docId w15:val="{5FB7FD1B-4A26-4E79-BA1F-A1A531C6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14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F46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llinsdictionary.com/dictionary/english/middle" TargetMode="External"/><Relationship Id="rId18" Type="http://schemas.openxmlformats.org/officeDocument/2006/relationships/hyperlink" Target="https://www.collinsdictionary.com/dictionary/english/distance" TargetMode="External"/><Relationship Id="rId26" Type="http://schemas.openxmlformats.org/officeDocument/2006/relationships/hyperlink" Target="https://www.collinsdictionary.com/dictionary/english/chemical" TargetMode="External"/><Relationship Id="rId39" Type="http://schemas.openxmlformats.org/officeDocument/2006/relationships/image" Target="media/image3.emf"/><Relationship Id="rId21" Type="http://schemas.openxmlformats.org/officeDocument/2006/relationships/hyperlink" Target="https://www.collinsdictionary.com/dictionary/english/south" TargetMode="External"/><Relationship Id="rId34" Type="http://schemas.openxmlformats.org/officeDocument/2006/relationships/hyperlink" Target="https://www.collinsdictionary.com/dictionary/english/equator" TargetMode="External"/><Relationship Id="rId42" Type="http://schemas.openxmlformats.org/officeDocument/2006/relationships/image" Target="media/image20.emf"/><Relationship Id="rId7" Type="http://schemas.openxmlformats.org/officeDocument/2006/relationships/hyperlink" Target="https://www.collinsdictionary.com/dictionary/english/genera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llinsdictionary.com/dictionary/english/distance" TargetMode="External"/><Relationship Id="rId29" Type="http://schemas.openxmlformats.org/officeDocument/2006/relationships/hyperlink" Target="https://www.collinsdictionary.com/dictionary/english/li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ollinsdictionary.com/dictionary/english/general" TargetMode="External"/><Relationship Id="rId11" Type="http://schemas.openxmlformats.org/officeDocument/2006/relationships/hyperlink" Target="https://www.collinsdictionary.com/dictionary/english/line" TargetMode="External"/><Relationship Id="rId24" Type="http://schemas.openxmlformats.org/officeDocument/2006/relationships/hyperlink" Target="https://www.collinsdictionary.com/dictionary/english/especially" TargetMode="External"/><Relationship Id="rId32" Type="http://schemas.openxmlformats.org/officeDocument/2006/relationships/hyperlink" Target="https://www.collinsdictionary.com/dictionary/english/cancer" TargetMode="External"/><Relationship Id="rId37" Type="http://schemas.openxmlformats.org/officeDocument/2006/relationships/image" Target="media/image1.emf"/><Relationship Id="rId40" Type="http://schemas.openxmlformats.org/officeDocument/2006/relationships/package" Target="embeddings/Microsoft_Word_Document.docx"/><Relationship Id="rId45" Type="http://schemas.openxmlformats.org/officeDocument/2006/relationships/fontTable" Target="fontTable.xml"/><Relationship Id="rId5" Type="http://schemas.openxmlformats.org/officeDocument/2006/relationships/hyperlink" Target="https://www.collinsdictionary.com/dictionary/english/general" TargetMode="External"/><Relationship Id="rId15" Type="http://schemas.openxmlformats.org/officeDocument/2006/relationships/hyperlink" Target="https://www.collinsdictionary.com/dictionary/english/middle" TargetMode="External"/><Relationship Id="rId23" Type="http://schemas.openxmlformats.org/officeDocument/2006/relationships/hyperlink" Target="https://www.collinsdictionary.com/dictionary/english/especially" TargetMode="External"/><Relationship Id="rId28" Type="http://schemas.openxmlformats.org/officeDocument/2006/relationships/hyperlink" Target="https://www.collinsdictionary.com/dictionary/english/lie" TargetMode="External"/><Relationship Id="rId36" Type="http://schemas.openxmlformats.org/officeDocument/2006/relationships/hyperlink" Target="https://www.collinsdictionary.com/dictionary/english/capricorn" TargetMode="External"/><Relationship Id="rId10" Type="http://schemas.openxmlformats.org/officeDocument/2006/relationships/hyperlink" Target="https://www.collinsdictionary.com/dictionary/english/line" TargetMode="External"/><Relationship Id="rId19" Type="http://schemas.openxmlformats.org/officeDocument/2006/relationships/hyperlink" Target="https://www.collinsdictionary.com/dictionary/english/south" TargetMode="External"/><Relationship Id="rId31" Type="http://schemas.openxmlformats.org/officeDocument/2006/relationships/hyperlink" Target="https://www.collinsdictionary.com/dictionary/english/latitude" TargetMode="External"/><Relationship Id="rId44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hyperlink" Target="https://www.collinsdictionary.com/dictionary/english/imaginary" TargetMode="External"/><Relationship Id="rId14" Type="http://schemas.openxmlformats.org/officeDocument/2006/relationships/hyperlink" Target="https://www.collinsdictionary.com/dictionary/english/middle" TargetMode="External"/><Relationship Id="rId22" Type="http://schemas.openxmlformats.org/officeDocument/2006/relationships/hyperlink" Target="https://www.collinsdictionary.com/dictionary/english/especially" TargetMode="External"/><Relationship Id="rId27" Type="http://schemas.openxmlformats.org/officeDocument/2006/relationships/hyperlink" Target="https://www.collinsdictionary.com/dictionary/english/chemical" TargetMode="External"/><Relationship Id="rId30" Type="http://schemas.openxmlformats.org/officeDocument/2006/relationships/hyperlink" Target="https://www.collinsdictionary.com/dictionary/english/lie" TargetMode="External"/><Relationship Id="rId35" Type="http://schemas.openxmlformats.org/officeDocument/2006/relationships/hyperlink" Target="https://www.collinsdictionary.com/dictionary/english/capricorn" TargetMode="External"/><Relationship Id="rId43" Type="http://schemas.openxmlformats.org/officeDocument/2006/relationships/image" Target="media/image30.emf"/><Relationship Id="rId8" Type="http://schemas.openxmlformats.org/officeDocument/2006/relationships/hyperlink" Target="https://www.collinsdictionary.com/dictionary/english/imaginar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ollinsdictionary.com/dictionary/english/line" TargetMode="External"/><Relationship Id="rId17" Type="http://schemas.openxmlformats.org/officeDocument/2006/relationships/hyperlink" Target="https://www.collinsdictionary.com/dictionary/english/distance" TargetMode="External"/><Relationship Id="rId25" Type="http://schemas.openxmlformats.org/officeDocument/2006/relationships/hyperlink" Target="https://www.collinsdictionary.com/dictionary/english/chemical" TargetMode="External"/><Relationship Id="rId33" Type="http://schemas.openxmlformats.org/officeDocument/2006/relationships/hyperlink" Target="https://www.collinsdictionary.com/dictionary/english/cancer" TargetMode="External"/><Relationship Id="rId38" Type="http://schemas.openxmlformats.org/officeDocument/2006/relationships/image" Target="media/image2.emf"/><Relationship Id="rId46" Type="http://schemas.openxmlformats.org/officeDocument/2006/relationships/theme" Target="theme/theme1.xml"/><Relationship Id="rId20" Type="http://schemas.openxmlformats.org/officeDocument/2006/relationships/hyperlink" Target="https://www.collinsdictionary.com/dictionary/english/south" TargetMode="External"/><Relationship Id="rId4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k.anslow</dc:creator>
  <cp:lastModifiedBy>Helen Duvall</cp:lastModifiedBy>
  <cp:revision>2</cp:revision>
  <dcterms:created xsi:type="dcterms:W3CDTF">2022-05-17T21:23:00Z</dcterms:created>
  <dcterms:modified xsi:type="dcterms:W3CDTF">2022-05-17T21:23:00Z</dcterms:modified>
</cp:coreProperties>
</file>